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Garamond" w:hAnsi="Garamond" w:eastAsia="Garamond" w:cs="Garamond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Garamond" w:hAnsi="Garamond" w:eastAsia="Garamond" w:cs="Garamond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Garamond" w:hAnsi="Garamond" w:eastAsia="Garamond" w:cs="Garamond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/>
      </w:pPr>
      <w:r>
        <w:rPr>
          <w:rFonts w:eastAsia="Garamond" w:cs="Garamond" w:ascii="Garamond" w:hAnsi="Garamond"/>
          <w:sz w:val="24"/>
          <w:szCs w:val="24"/>
        </w:rPr>
        <w:t>AL DIRIGENTE SCOLASTICO</w:t>
      </w:r>
    </w:p>
    <w:p>
      <w:pPr>
        <w:pStyle w:val="Normal"/>
        <w:jc w:val="right"/>
        <w:rPr/>
      </w:pPr>
      <w:r>
        <w:rPr>
          <w:rFonts w:eastAsia="Garamond" w:cs="Garamond" w:ascii="Garamond" w:hAnsi="Garamond"/>
          <w:sz w:val="24"/>
          <w:szCs w:val="24"/>
        </w:rPr>
        <w:t>DELL’ISTITUTO COMPRENSIVO</w:t>
      </w:r>
    </w:p>
    <w:p>
      <w:pPr>
        <w:pStyle w:val="Normal"/>
        <w:jc w:val="right"/>
        <w:rPr/>
      </w:pPr>
      <w:r>
        <w:rPr>
          <w:rFonts w:eastAsia="Garamond" w:cs="Garamond" w:ascii="Garamond" w:hAnsi="Garamond"/>
          <w:sz w:val="24"/>
          <w:szCs w:val="24"/>
        </w:rPr>
        <w:t>“</w:t>
      </w:r>
      <w:r>
        <w:rPr>
          <w:rFonts w:eastAsia="Garamond" w:cs="Garamond" w:ascii="Garamond" w:hAnsi="Garamond"/>
          <w:sz w:val="24"/>
          <w:szCs w:val="24"/>
        </w:rPr>
        <w:t>POSATORA PIANO ARCHI”</w:t>
      </w:r>
    </w:p>
    <w:p>
      <w:pPr>
        <w:pStyle w:val="Normal"/>
        <w:jc w:val="right"/>
        <w:rPr/>
      </w:pPr>
      <w:r>
        <w:rPr>
          <w:rFonts w:eastAsia="Garamond" w:cs="Garamond" w:ascii="Garamond" w:hAnsi="Garamond"/>
          <w:sz w:val="24"/>
          <w:szCs w:val="24"/>
        </w:rPr>
        <w:t>ANCONA.</w:t>
      </w:r>
    </w:p>
    <w:p>
      <w:pPr>
        <w:pStyle w:val="Normal"/>
        <w:jc w:val="right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Normal"/>
        <w:rPr/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 xml:space="preserve">Oggetto: </w:t>
      </w:r>
      <w:bookmarkStart w:id="0" w:name="__DdeLink__46177_924434515"/>
      <w:bookmarkStart w:id="1" w:name="_GoBack"/>
      <w:r>
        <w:rPr>
          <w:rFonts w:eastAsia="Garamond" w:cs="Garamond" w:ascii="Garamond" w:hAnsi="Garamond"/>
          <w:b/>
          <w:color w:val="000000"/>
          <w:sz w:val="24"/>
          <w:szCs w:val="24"/>
        </w:rPr>
        <w:t>Richiesta affidamento di incarico di Funzione Strumentale a.s. 202</w:t>
      </w:r>
      <w:bookmarkEnd w:id="1"/>
      <w:r>
        <w:rPr>
          <w:rFonts w:eastAsia="Garamond" w:cs="Garamond" w:ascii="Garamond" w:hAnsi="Garamond"/>
          <w:b/>
          <w:color w:val="000000"/>
          <w:sz w:val="24"/>
          <w:szCs w:val="24"/>
        </w:rPr>
        <w:t>2/23</w:t>
      </w:r>
    </w:p>
    <w:p>
      <w:pPr>
        <w:pStyle w:val="Normal"/>
        <w:rPr>
          <w:rFonts w:ascii="Garamond" w:hAnsi="Garamond" w:eastAsia="Garamond" w:cs="Garamond"/>
          <w:b/>
          <w:b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</w:r>
      <w:bookmarkEnd w:id="0"/>
    </w:p>
    <w:p>
      <w:pPr>
        <w:pStyle w:val="Normal"/>
        <w:jc w:val="both"/>
        <w:rPr/>
      </w:pPr>
      <w:r>
        <w:rPr>
          <w:rFonts w:eastAsia="Garamond" w:cs="Garamond" w:ascii="Garamond" w:hAnsi="Garamond"/>
          <w:sz w:val="24"/>
          <w:szCs w:val="24"/>
        </w:rPr>
        <w:t>Il/La sottoscritto/a______________________________________ in servizio presso codesto Istituto in qualità di docente</w:t>
      </w:r>
    </w:p>
    <w:p>
      <w:pPr>
        <w:pStyle w:val="Normal"/>
        <w:jc w:val="center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Garamond" w:cs="Garamond" w:ascii="Garamond" w:hAnsi="Garamond"/>
          <w:b/>
          <w:sz w:val="24"/>
          <w:szCs w:val="24"/>
        </w:rPr>
        <w:t xml:space="preserve">C H I E D E </w:t>
      </w:r>
    </w:p>
    <w:p>
      <w:pPr>
        <w:pStyle w:val="Normal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Garamond" w:cs="Garamond" w:ascii="Garamond" w:hAnsi="Garamond"/>
          <w:sz w:val="24"/>
          <w:szCs w:val="24"/>
        </w:rPr>
        <w:t>ai sensi dell’art. 33 del C.C.N.L. Comparto Scuola del 29/11/2007, sulla base di quanto deliberato dal Collegio Docenti del 05 settembre 2022, l'assegnazione di Funzione strumentale relativamente all'area:</w:t>
      </w:r>
    </w:p>
    <w:p>
      <w:pPr>
        <w:pStyle w:val="Normal"/>
        <w:tabs>
          <w:tab w:val="left" w:pos="8516" w:leader="none"/>
          <w:tab w:val="left" w:pos="8657" w:leader="none"/>
        </w:tabs>
        <w:ind w:left="644" w:right="284" w:hanging="0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Normal"/>
        <w:tabs>
          <w:tab w:val="left" w:pos="8516" w:leader="none"/>
          <w:tab w:val="left" w:pos="8657" w:leader="none"/>
        </w:tabs>
        <w:ind w:left="644" w:right="284" w:hanging="0"/>
        <w:jc w:val="both"/>
        <w:rPr/>
      </w:pPr>
      <w:r>
        <w:rPr>
          <w:rFonts w:eastAsia="Arial" w:cs="Cambria Math" w:ascii="Cambria Math" w:hAnsi="Cambria Math"/>
          <w:color w:val="000000"/>
          <w:sz w:val="24"/>
          <w:szCs w:val="24"/>
        </w:rPr>
        <w:t>◻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 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1. </w:t>
      </w:r>
      <w:r>
        <w:rPr>
          <w:rFonts w:eastAsia="Garamond" w:cs="Garamond" w:ascii="Garamond" w:hAnsi="Garamond"/>
          <w:sz w:val="24"/>
          <w:szCs w:val="24"/>
        </w:rPr>
        <w:t>Gestione PTOF e progetti.</w:t>
      </w:r>
    </w:p>
    <w:p>
      <w:pPr>
        <w:pStyle w:val="Normal"/>
        <w:tabs>
          <w:tab w:val="left" w:pos="8516" w:leader="none"/>
          <w:tab w:val="left" w:pos="8657" w:leader="none"/>
        </w:tabs>
        <w:ind w:left="644" w:right="284" w:hanging="0"/>
        <w:rPr/>
      </w:pPr>
      <w:r>
        <w:rPr>
          <w:rFonts w:eastAsia="Arial" w:cs="Cambria Math" w:ascii="Cambria Math" w:hAnsi="Cambria Math"/>
          <w:color w:val="000000"/>
          <w:sz w:val="24"/>
          <w:szCs w:val="24"/>
        </w:rPr>
        <w:t>◻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 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2. </w:t>
      </w:r>
      <w:r>
        <w:rPr>
          <w:rFonts w:eastAsia="Garamond" w:cs="Garamond" w:ascii="Garamond" w:hAnsi="Garamond"/>
          <w:sz w:val="24"/>
          <w:szCs w:val="24"/>
        </w:rPr>
        <w:t>O</w:t>
      </w:r>
      <w:r>
        <w:rPr>
          <w:rFonts w:eastAsia="Garamond" w:cs="Garamond" w:ascii="Garamond" w:hAnsi="Garamond"/>
          <w:color w:val="000000"/>
          <w:sz w:val="24"/>
          <w:szCs w:val="24"/>
        </w:rPr>
        <w:t>rientamento e verticalità.</w:t>
      </w:r>
    </w:p>
    <w:p>
      <w:pPr>
        <w:pStyle w:val="Normal"/>
        <w:tabs>
          <w:tab w:val="left" w:pos="8516" w:leader="none"/>
          <w:tab w:val="left" w:pos="8657" w:leader="none"/>
        </w:tabs>
        <w:ind w:left="644" w:right="284" w:hanging="0"/>
        <w:rPr/>
      </w:pPr>
      <w:r>
        <w:rPr>
          <w:rFonts w:eastAsia="Arial" w:cs="Cambria Math" w:ascii="Cambria Math" w:hAnsi="Cambria Math"/>
          <w:color w:val="000000"/>
          <w:sz w:val="24"/>
          <w:szCs w:val="24"/>
        </w:rPr>
        <w:t>◻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 </w:t>
      </w:r>
      <w:r>
        <w:rPr>
          <w:rFonts w:eastAsia="Garamond" w:cs="Garamond" w:ascii="Garamond" w:hAnsi="Garamond"/>
          <w:color w:val="000000"/>
          <w:sz w:val="24"/>
          <w:szCs w:val="24"/>
        </w:rPr>
        <w:t>3. Area digitale, progetti PON e PNSD.</w:t>
      </w:r>
    </w:p>
    <w:p>
      <w:pPr>
        <w:pStyle w:val="Normal"/>
        <w:tabs>
          <w:tab w:val="left" w:pos="8516" w:leader="none"/>
          <w:tab w:val="left" w:pos="8657" w:leader="none"/>
        </w:tabs>
        <w:ind w:left="644" w:right="284" w:hanging="0"/>
        <w:rPr/>
      </w:pPr>
      <w:r>
        <w:rPr>
          <w:rFonts w:eastAsia="Arial" w:cs="Cambria Math" w:ascii="Cambria Math" w:hAnsi="Cambria Math"/>
          <w:sz w:val="24"/>
          <w:szCs w:val="24"/>
        </w:rPr>
        <w:t>◻</w:t>
      </w:r>
      <w:r>
        <w:rPr>
          <w:rFonts w:eastAsia="Garamond" w:cs="Garamond" w:ascii="Garamond" w:hAnsi="Garamond"/>
          <w:sz w:val="24"/>
          <w:szCs w:val="24"/>
        </w:rPr>
        <w:t xml:space="preserve"> </w:t>
      </w:r>
      <w:r>
        <w:rPr>
          <w:rFonts w:eastAsia="Garamond" w:cs="Garamond" w:ascii="Garamond" w:hAnsi="Garamond"/>
          <w:sz w:val="24"/>
          <w:szCs w:val="24"/>
        </w:rPr>
        <w:t>4. Nuove tecnologie.</w:t>
      </w:r>
    </w:p>
    <w:p>
      <w:pPr>
        <w:pStyle w:val="Normal"/>
        <w:tabs>
          <w:tab w:val="left" w:pos="8516" w:leader="none"/>
          <w:tab w:val="left" w:pos="8657" w:leader="none"/>
        </w:tabs>
        <w:ind w:left="644" w:right="284" w:hanging="0"/>
        <w:rPr/>
      </w:pPr>
      <w:r>
        <w:rPr>
          <w:rFonts w:eastAsia="Arial" w:cs="Cambria Math" w:ascii="Cambria Math" w:hAnsi="Cambria Math"/>
          <w:color w:val="000000"/>
          <w:sz w:val="24"/>
          <w:szCs w:val="24"/>
        </w:rPr>
        <w:t>◻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 </w:t>
      </w:r>
      <w:r>
        <w:rPr>
          <w:rFonts w:eastAsia="Garamond" w:cs="Garamond" w:ascii="Garamond" w:hAnsi="Garamond"/>
          <w:sz w:val="24"/>
          <w:szCs w:val="24"/>
        </w:rPr>
        <w:t>5</w:t>
      </w:r>
      <w:r>
        <w:rPr>
          <w:rFonts w:eastAsia="Garamond" w:cs="Garamond" w:ascii="Garamond" w:hAnsi="Garamond"/>
          <w:color w:val="000000"/>
          <w:sz w:val="24"/>
          <w:szCs w:val="24"/>
        </w:rPr>
        <w:t>. Valutazione e PdM</w:t>
      </w:r>
      <w:r>
        <w:rPr>
          <w:rFonts w:eastAsia="Garamond" w:cs="Garamond" w:ascii="Garamond" w:hAnsi="Garamond"/>
          <w:sz w:val="24"/>
          <w:szCs w:val="24"/>
        </w:rPr>
        <w:t>.</w:t>
      </w:r>
    </w:p>
    <w:p>
      <w:pPr>
        <w:pStyle w:val="Normal"/>
        <w:ind w:left="640" w:right="280" w:hanging="0"/>
        <w:jc w:val="both"/>
        <w:rPr/>
      </w:pPr>
      <w:r>
        <w:rPr>
          <w:rFonts w:eastAsia="Arial" w:cs="Cambria Math" w:ascii="Cambria Math" w:hAnsi="Cambria Math"/>
          <w:color w:val="000000"/>
          <w:sz w:val="24"/>
          <w:szCs w:val="24"/>
        </w:rPr>
        <w:t xml:space="preserve">◻ </w:t>
      </w:r>
      <w:r>
        <w:rPr>
          <w:rFonts w:eastAsia="Arial" w:cs="Cambria Math" w:ascii="Cambria Math" w:hAnsi="Cambria Math"/>
          <w:color w:val="000000"/>
          <w:sz w:val="24"/>
          <w:szCs w:val="24"/>
        </w:rPr>
        <w:t xml:space="preserve">6. Inclusione. </w:t>
      </w:r>
    </w:p>
    <w:p>
      <w:pPr>
        <w:pStyle w:val="Normal"/>
        <w:jc w:val="both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Garamond" w:cs="Garamond" w:ascii="Garamond" w:hAnsi="Garamond"/>
          <w:sz w:val="24"/>
          <w:szCs w:val="24"/>
        </w:rPr>
        <w:t>A tal fine, si dichiarano i seguenti titoli:</w:t>
      </w:r>
    </w:p>
    <w:p>
      <w:pPr>
        <w:pStyle w:val="Normal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tbl>
      <w:tblPr>
        <w:tblW w:w="9778" w:type="dxa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1" w:lastRow="0" w:firstColumn="0" w:lastColumn="0" w:noHBand="1" w:val="0600"/>
      </w:tblPr>
      <w:tblGrid>
        <w:gridCol w:w="636"/>
        <w:gridCol w:w="9141"/>
      </w:tblGrid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A)</w:t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Esperienze relative all’area</w:t>
            </w:r>
          </w:p>
        </w:tc>
      </w:tr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</w:r>
    </w:p>
    <w:tbl>
      <w:tblPr>
        <w:tblW w:w="9778" w:type="dxa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1" w:lastRow="0" w:firstColumn="0" w:lastColumn="0" w:noHBand="1" w:val="0600"/>
      </w:tblPr>
      <w:tblGrid>
        <w:gridCol w:w="636"/>
        <w:gridCol w:w="9141"/>
      </w:tblGrid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B)</w:t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Precedenti incarichi di Funzione Obiettivo o Funzione Strumentale</w:t>
            </w:r>
          </w:p>
        </w:tc>
      </w:tr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</w:r>
    </w:p>
    <w:tbl>
      <w:tblPr>
        <w:tblW w:w="9778" w:type="dxa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1" w:lastRow="0" w:firstColumn="0" w:lastColumn="0" w:noHBand="1" w:val="0600"/>
      </w:tblPr>
      <w:tblGrid>
        <w:gridCol w:w="636"/>
        <w:gridCol w:w="9141"/>
      </w:tblGrid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C)</w:t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 xml:space="preserve">Corso di formazione per Funzione Strumentale </w:t>
            </w:r>
            <w:r>
              <w:rPr>
                <w:rFonts w:eastAsia="Garamond" w:cs="Garamond" w:ascii="Garamond" w:hAnsi="Garamond"/>
                <w:sz w:val="24"/>
                <w:szCs w:val="24"/>
              </w:rPr>
              <w:t>(indicare anno in cui si è effettuato)</w:t>
            </w:r>
          </w:p>
        </w:tc>
      </w:tr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sz w:val="24"/>
                <w:szCs w:val="24"/>
              </w:rPr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tbl>
      <w:tblPr>
        <w:tblW w:w="9778" w:type="dxa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1" w:lastRow="0" w:firstColumn="0" w:lastColumn="0" w:noHBand="1" w:val="0600"/>
      </w:tblPr>
      <w:tblGrid>
        <w:gridCol w:w="636"/>
        <w:gridCol w:w="9141"/>
      </w:tblGrid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D)</w:t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Esperienze di coordinamento e/o partecipazione a lavori di commissione.</w:t>
            </w:r>
          </w:p>
        </w:tc>
      </w:tr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</w:r>
    </w:p>
    <w:tbl>
      <w:tblPr>
        <w:tblW w:w="9778" w:type="dxa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1" w:lastRow="0" w:firstColumn="0" w:lastColumn="0" w:noHBand="1" w:val="0600"/>
      </w:tblPr>
      <w:tblGrid>
        <w:gridCol w:w="636"/>
        <w:gridCol w:w="9141"/>
      </w:tblGrid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E)</w:t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Corsi di aggiornamento attinenti all’area</w:t>
            </w:r>
          </w:p>
        </w:tc>
      </w:tr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</w:r>
    </w:p>
    <w:tbl>
      <w:tblPr>
        <w:tblW w:w="9778" w:type="dxa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1" w:lastRow="0" w:firstColumn="0" w:lastColumn="0" w:noHBand="1" w:val="0600"/>
      </w:tblPr>
      <w:tblGrid>
        <w:gridCol w:w="636"/>
        <w:gridCol w:w="9141"/>
      </w:tblGrid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F)</w:t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  <w:t>Eventuali altri titoli/attività/progetti/incarichi</w:t>
            </w:r>
          </w:p>
        </w:tc>
      </w:tr>
      <w:tr>
        <w:trPr/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  <w:tc>
          <w:tcPr>
            <w:tcW w:w="9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Garamond" w:hAnsi="Garamond" w:eastAsia="Garamond" w:cs="Garamond"/>
                <w:b/>
                <w:b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Garamond" w:cs="Garamond" w:ascii="Garamond" w:hAnsi="Garamond"/>
          <w:i/>
          <w:sz w:val="24"/>
          <w:szCs w:val="24"/>
        </w:rPr>
        <w:tab/>
      </w:r>
    </w:p>
    <w:p>
      <w:pPr>
        <w:pStyle w:val="Normal"/>
        <w:jc w:val="both"/>
        <w:rPr/>
      </w:pPr>
      <w:r>
        <w:rPr>
          <w:rFonts w:eastAsia="Garamond" w:cs="Garamond" w:ascii="Garamond" w:hAnsi="Garamond"/>
          <w:i/>
          <w:sz w:val="24"/>
          <w:szCs w:val="24"/>
        </w:rPr>
        <w:t>Luogo e data______________________________</w:t>
      </w:r>
    </w:p>
    <w:p>
      <w:pPr>
        <w:pStyle w:val="Normal"/>
        <w:jc w:val="both"/>
        <w:rPr>
          <w:rFonts w:ascii="Garamond" w:hAnsi="Garamond" w:eastAsia="Garamond" w:cs="Garamond"/>
          <w:i/>
          <w:i/>
          <w:sz w:val="24"/>
          <w:szCs w:val="24"/>
        </w:rPr>
      </w:pPr>
      <w:r>
        <w:rPr>
          <w:rFonts w:eastAsia="Garamond" w:cs="Garamond" w:ascii="Garamond" w:hAnsi="Garamond"/>
          <w:i/>
          <w:sz w:val="24"/>
          <w:szCs w:val="24"/>
        </w:rPr>
      </w:r>
    </w:p>
    <w:p>
      <w:pPr>
        <w:pStyle w:val="Normal"/>
        <w:jc w:val="right"/>
        <w:rPr/>
      </w:pPr>
      <w:r>
        <w:rPr>
          <w:rFonts w:eastAsia="Garamond" w:cs="Garamond" w:ascii="Garamond" w:hAnsi="Garamond"/>
          <w:i/>
          <w:sz w:val="24"/>
          <w:szCs w:val="24"/>
        </w:rPr>
        <w:t>Firma______________________________</w:t>
      </w:r>
    </w:p>
    <w:p>
      <w:pPr>
        <w:pStyle w:val="Normal"/>
        <w:jc w:val="both"/>
        <w:rPr/>
      </w:pPr>
      <w:r>
        <w:rPr>
          <w:rFonts w:eastAsia="Garamond" w:cs="Garamond" w:ascii="Garamond" w:hAnsi="Garamond"/>
          <w:i/>
          <w:sz w:val="24"/>
          <w:szCs w:val="24"/>
        </w:rPr>
        <w:tab/>
        <w:tab/>
        <w:tab/>
        <w:t xml:space="preserve"> </w:t>
      </w:r>
    </w:p>
    <w:p>
      <w:pPr>
        <w:pStyle w:val="Normal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andard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Liberation Serif;Times New Roman" w:cs="Liberation Serif;Times New Roman"/>
          <w:sz w:val="22"/>
          <w:szCs w:val="22"/>
        </w:rPr>
        <w:t xml:space="preserve">         </w:t>
      </w:r>
      <w:r>
        <w:rPr>
          <w:rFonts w:eastAsia="Liberation Serif;Times New Roman" w:cs="Liberation Serif;Times New Roman"/>
          <w:sz w:val="24"/>
          <w:szCs w:val="24"/>
        </w:rPr>
        <w:t xml:space="preserve">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268" w:top="2827" w:footer="1984" w:bottom="254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ambria Math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color w:val="999999"/>
      </w:rPr>
    </w:pPr>
    <w:r>
      <w:rPr>
        <w:color w:val="999999"/>
      </w:rP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posOffset>16510</wp:posOffset>
              </wp:positionH>
              <wp:positionV relativeFrom="paragraph">
                <wp:posOffset>-128270</wp:posOffset>
              </wp:positionV>
              <wp:extent cx="6108065" cy="922020"/>
              <wp:effectExtent l="0" t="0" r="0" b="0"/>
              <wp:wrapNone/>
              <wp:docPr id="6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7400" cy="921240"/>
                      </a:xfrm>
                      <a:prstGeom prst="rect">
                        <a:avLst/>
                      </a:prstGeom>
                      <a:noFill/>
                      <a:ln w="176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Cod.: ANIC828001 - Sede Centrale: P.le F.lli Rosselli, 13 60044 Fabriano (An) Tel 0732/779004 fax 0732/21376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Secondaria 1° grado “Gentile da Fabriano”: tel 0732-779004 fax 0732/21376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Primaria “Allegretto.di Nuzio” : tel/fax 0732/628599- Primaria “Carlo Collodi” :tel/fax 0732/627677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Infanzia “Anna Malfaiera”: tel 0732-709239 -  Infanzia “Piazza Miliani”: tel 0732/709277</w:t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Codice Fiscale: 90010120427 - E.mail: </w:t>
                          </w:r>
                          <w:hyperlink r:id="rId1">
                            <w:r>
                              <w:rPr>
                                <w:rStyle w:val="ListLabel51"/>
                                <w:color w:val="808080"/>
                                <w:sz w:val="20"/>
                                <w:szCs w:val="20"/>
                              </w:rPr>
                              <w:t>anic828001@istruzione.it</w:t>
                            </w:r>
                          </w:hyperlink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- PEC </w:t>
                          </w:r>
                          <w:hyperlink r:id="rId2">
                            <w:r>
                              <w:rPr>
                                <w:rStyle w:val="ListLabel51"/>
                                <w:color w:val="808080"/>
                                <w:sz w:val="20"/>
                                <w:szCs w:val="20"/>
                              </w:rPr>
                              <w:t>anic828001@pec.istruzione.it</w:t>
                            </w:r>
                          </w:hyperlink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Sito web: www.icromagnoli.gov.it</w:t>
                          </w:r>
                        </w:p>
                      </w:txbxContent>
                    </wps:txbx>
                    <wps:bodyPr lIns="9000" rIns="9000" tIns="9000" bIns="9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" stroked="t" style="position:absolute;margin-left:1.3pt;margin-top:-10.1pt;width:480.85pt;height:72.5pt">
              <w10:wrap type="square"/>
              <v:fill o:detectmouseclick="t" on="false"/>
              <v:stroke color="gray" weight="17640" joinstyle="round" endcap="flat"/>
              <v:textbox>
                <w:txbxContent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Cod.: ANIC828001 - Sede Centrale: P.le F.lli Rosselli, 13 60044 Fabriano (An) Tel 0732/779004 fax 0732/21376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Secondaria 1° grado “Gentile da Fabriano”: tel 0732-779004 fax 0732/21376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Primaria “Allegretto.di Nuzio” : tel/fax 0732/628599- Primaria “Carlo Collodi” :tel/fax 0732/627677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Infanzia “Anna Malfaiera”: tel 0732-709239 -  Infanzia “Piazza Miliani”: tel 0732/709277</w:t>
                    </w:r>
                  </w:p>
                  <w:p>
                    <w:pPr>
                      <w:pStyle w:val="Contenutocornice"/>
                      <w:rPr/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 xml:space="preserve">Codice Fiscale: 90010120427 - E.mail: </w:t>
                    </w:r>
                    <w:hyperlink r:id="rId3">
                      <w:r>
                        <w:rPr>
                          <w:rStyle w:val="ListLabel51"/>
                          <w:color w:val="808080"/>
                          <w:sz w:val="20"/>
                          <w:szCs w:val="20"/>
                        </w:rPr>
                        <w:t>anic828001@istruzione.it</w:t>
                      </w:r>
                    </w:hyperlink>
                    <w:r>
                      <w:rPr>
                        <w:color w:val="808080"/>
                        <w:sz w:val="20"/>
                        <w:szCs w:val="20"/>
                      </w:rPr>
                      <w:t xml:space="preserve"> - PEC </w:t>
                    </w:r>
                    <w:hyperlink r:id="rId4">
                      <w:r>
                        <w:rPr>
                          <w:rStyle w:val="ListLabel51"/>
                          <w:color w:val="808080"/>
                          <w:sz w:val="20"/>
                          <w:szCs w:val="20"/>
                        </w:rPr>
                        <w:t>anic828001@pec.istruzione.it</w:t>
                      </w:r>
                    </w:hyperlink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  <w:lang w:val="en-US"/>
                      </w:rPr>
                      <w:t>Sito web: www.icromagnoli.gov.it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40630" cy="982980"/>
              <wp:effectExtent l="0" t="0" r="0" b="0"/>
              <wp:wrapNone/>
              <wp:docPr id="1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98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auto"/>
                            </w:rPr>
                            <w:t>ISTITUTO COMPRENSIVO “FERNANDA IMONDI ROMAGNOLI”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stroked="f" style="position:absolute;margin-left:49.85pt;margin-top:-59.4pt;width:396.8pt;height:77.3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auto"/>
                      </w:rPr>
                      <w:t>ISTITUTO COMPRENSIVO “FERNANDA IMONDI ROMAGNOLI”</w:t>
                    </w:r>
                  </w:p>
                  <w:p>
                    <w:pPr>
                      <w:pStyle w:val="Contenutocornice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6">
              <wp:simplePos x="0" y="0"/>
              <wp:positionH relativeFrom="column">
                <wp:posOffset>-26035</wp:posOffset>
              </wp:positionH>
              <wp:positionV relativeFrom="paragraph">
                <wp:posOffset>763905</wp:posOffset>
              </wp:positionV>
              <wp:extent cx="4329430" cy="32385"/>
              <wp:effectExtent l="0" t="0" r="0" b="0"/>
              <wp:wrapNone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8640" cy="756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1pt,60.1pt" to="338.7pt,60.65pt" ID="Immagine1" stroked="t" style="position:absolute">
              <v:stroke color="#006699" weight="36360" joinstyle="round" endcap="flat"/>
              <v:fill o:detectmouseclick="t" on="false"/>
            </v:line>
          </w:pict>
        </mc:Fallback>
      </mc:AlternateContent>
      <w:drawing>
        <wp:anchor behindDoc="1" distT="0" distB="0" distL="18415" distR="0" simplePos="0" locked="0" layoutInCell="1" allowOverlap="1" relativeHeight="10">
          <wp:simplePos x="0" y="0"/>
          <wp:positionH relativeFrom="column">
            <wp:posOffset>-114300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8415" distR="9525" simplePos="0" locked="0" layoutInCell="1" allowOverlap="1" relativeHeight="13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5f11"/>
    <w:pPr>
      <w:widowControl w:val="false"/>
      <w:suppressAutoHyphens w:val="true"/>
      <w:bidi w:val="0"/>
      <w:jc w:val="left"/>
    </w:pPr>
    <w:rPr>
      <w:rFonts w:ascii="Liberation Serif" w:hAnsi="Liberation Serif" w:eastAsia="DejaVu Sans" w:cs="Lohit Hind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qFormat/>
    <w:rsid w:val="00837194"/>
    <w:pPr>
      <w:keepNext w:val="true"/>
      <w:widowControl/>
      <w:suppressAutoHyphens w:val="false"/>
      <w:outlineLvl w:val="0"/>
    </w:pPr>
    <w:rPr>
      <w:rFonts w:ascii="Times New Roman" w:hAnsi="Times New Roman" w:eastAsia="Times New Roman" w:cs="Times New Roman"/>
      <w:b/>
      <w:bCs/>
      <w:kern w:val="0"/>
      <w:lang w:eastAsia="it-IT" w:bidi="ar-SA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75456f"/>
    <w:pPr>
      <w:keepNext w:val="true"/>
      <w:keepLines/>
      <w:spacing w:before="40" w:after="0"/>
      <w:outlineLvl w:val="2"/>
    </w:pPr>
    <w:rPr>
      <w:rFonts w:ascii="Cambria" w:hAnsi="Cambria" w:eastAsia="" w:cs="Mangal" w:asciiTheme="majorHAnsi" w:eastAsiaTheme="majorEastAsia" w:hAnsiTheme="majorHAnsi"/>
      <w:color w:val="243F60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835f11"/>
    <w:rPr>
      <w:color w:val="000080"/>
      <w:u w:val="single"/>
    </w:rPr>
  </w:style>
  <w:style w:type="character" w:styleId="WW8Num2z0" w:customStyle="1">
    <w:name w:val="WW8Num2z0"/>
    <w:qFormat/>
    <w:rsid w:val="00835f11"/>
    <w:rPr>
      <w:rFonts w:ascii="Symbol" w:hAnsi="Symbol" w:cs="OpenSymbol"/>
    </w:rPr>
  </w:style>
  <w:style w:type="character" w:styleId="WW8Num2z1" w:customStyle="1">
    <w:name w:val="WW8Num2z1"/>
    <w:qFormat/>
    <w:rsid w:val="00835f11"/>
    <w:rPr>
      <w:rFonts w:ascii="OpenSymbol" w:hAnsi="OpenSymbol" w:cs="OpenSymbol"/>
    </w:rPr>
  </w:style>
  <w:style w:type="character" w:styleId="Caratteredinumerazione" w:customStyle="1">
    <w:name w:val="Carattere di numerazione"/>
    <w:qFormat/>
    <w:rsid w:val="00835f1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011d"/>
    <w:rPr>
      <w:rFonts w:ascii="Tahoma" w:hAnsi="Tahoma" w:eastAsia="DejaVu Sans" w:cs="Mangal"/>
      <w:kern w:val="2"/>
      <w:sz w:val="16"/>
      <w:szCs w:val="14"/>
      <w:lang w:eastAsia="zh-CN" w:bidi="hi-IN"/>
    </w:rPr>
  </w:style>
  <w:style w:type="character" w:styleId="Strong">
    <w:name w:val="Strong"/>
    <w:qFormat/>
    <w:rsid w:val="00d70c19"/>
    <w:rPr>
      <w:b/>
      <w:bCs/>
    </w:rPr>
  </w:style>
  <w:style w:type="character" w:styleId="Titolo1Carattere" w:customStyle="1">
    <w:name w:val="Titolo 1 Carattere"/>
    <w:basedOn w:val="DefaultParagraphFont"/>
    <w:link w:val="Titolo1"/>
    <w:qFormat/>
    <w:rsid w:val="00837194"/>
    <w:rPr>
      <w:b/>
      <w:bCs/>
      <w:sz w:val="24"/>
      <w:szCs w:val="24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75456f"/>
    <w:rPr>
      <w:rFonts w:ascii="Cambria" w:hAnsi="Cambria" w:eastAsia="" w:cs="Mangal" w:asciiTheme="majorHAnsi" w:eastAsiaTheme="majorEastAsia" w:hAnsiTheme="majorHAnsi"/>
      <w:color w:val="243F60" w:themeColor="accent1" w:themeShade="7f"/>
      <w:kern w:val="2"/>
      <w:sz w:val="24"/>
      <w:szCs w:val="21"/>
      <w:lang w:eastAsia="zh-CN" w:bidi="hi-IN"/>
    </w:rPr>
  </w:style>
  <w:style w:type="character" w:styleId="ListLabel1">
    <w:name w:val="ListLabel 1"/>
    <w:qFormat/>
    <w:rPr>
      <w:rFonts w:eastAsia="DejaVu Sans" w:cs="Lohit Hind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DejaVu Sans" w:cs="Lohit Hind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DejaVu Sans" w:cs="Mang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DejaVu Sans" w:cs="Lohit Hind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DejaVu Sans" w:cs="Lohit Hind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OpenSymbol" w:cs="OpenSymbol"/>
    </w:rPr>
  </w:style>
  <w:style w:type="character" w:styleId="ListLabel34">
    <w:name w:val="ListLabel 34"/>
    <w:qFormat/>
    <w:rPr>
      <w:rFonts w:eastAsia="OpenSymbol" w:cs="OpenSymbol"/>
    </w:rPr>
  </w:style>
  <w:style w:type="character" w:styleId="ListLabel35">
    <w:name w:val="ListLabel 35"/>
    <w:qFormat/>
    <w:rPr>
      <w:rFonts w:eastAsia="OpenSymbol" w:cs="OpenSymbol"/>
    </w:rPr>
  </w:style>
  <w:style w:type="character" w:styleId="ListLabel36">
    <w:name w:val="ListLabel 36"/>
    <w:qFormat/>
    <w:rPr>
      <w:rFonts w:eastAsia="OpenSymbol" w:cs="OpenSymbol"/>
    </w:rPr>
  </w:style>
  <w:style w:type="character" w:styleId="ListLabel37">
    <w:name w:val="ListLabel 37"/>
    <w:qFormat/>
    <w:rPr>
      <w:rFonts w:eastAsia="OpenSymbol" w:cs="OpenSymbol"/>
    </w:rPr>
  </w:style>
  <w:style w:type="character" w:styleId="ListLabel38">
    <w:name w:val="ListLabel 38"/>
    <w:qFormat/>
    <w:rPr>
      <w:rFonts w:eastAsia="OpenSymbol" w:cs="OpenSymbol"/>
    </w:rPr>
  </w:style>
  <w:style w:type="character" w:styleId="ListLabel39">
    <w:name w:val="ListLabel 39"/>
    <w:qFormat/>
    <w:rPr>
      <w:rFonts w:eastAsia="OpenSymbol" w:cs="OpenSymbol"/>
    </w:rPr>
  </w:style>
  <w:style w:type="character" w:styleId="ListLabel40">
    <w:name w:val="ListLabel 40"/>
    <w:qFormat/>
    <w:rPr>
      <w:rFonts w:eastAsia="OpenSymbol" w:cs="OpenSymbol"/>
    </w:rPr>
  </w:style>
  <w:style w:type="character" w:styleId="ListLabel41">
    <w:name w:val="ListLabel 41"/>
    <w:qFormat/>
    <w:rPr>
      <w:rFonts w:eastAsia="OpenSymbol"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color w:val="808080"/>
      <w:sz w:val="20"/>
      <w:szCs w:val="20"/>
    </w:rPr>
  </w:style>
  <w:style w:type="character" w:styleId="ListLabel52">
    <w:name w:val="ListLabel 52"/>
    <w:qFormat/>
    <w:rPr>
      <w:color w:val="808080"/>
      <w:sz w:val="20"/>
      <w:szCs w:val="20"/>
    </w:rPr>
  </w:style>
  <w:style w:type="character" w:styleId="ListLabel53">
    <w:name w:val="ListLabel 53"/>
    <w:qFormat/>
    <w:rPr>
      <w:color w:val="808080"/>
      <w:sz w:val="20"/>
      <w:szCs w:val="20"/>
    </w:rPr>
  </w:style>
  <w:style w:type="character" w:styleId="ListLabel54">
    <w:name w:val="ListLabel 54"/>
    <w:qFormat/>
    <w:rPr>
      <w:color w:val="808080"/>
      <w:sz w:val="20"/>
      <w:szCs w:val="20"/>
    </w:rPr>
  </w:style>
  <w:style w:type="character" w:styleId="ListLabel55">
    <w:name w:val="ListLabel 55"/>
    <w:qFormat/>
    <w:rPr>
      <w:color w:val="808080"/>
      <w:sz w:val="20"/>
      <w:szCs w:val="20"/>
    </w:rPr>
  </w:style>
  <w:style w:type="character" w:styleId="ListLabel56">
    <w:name w:val="ListLabel 56"/>
    <w:qFormat/>
    <w:rPr>
      <w:color w:val="808080"/>
      <w:sz w:val="20"/>
      <w:szCs w:val="20"/>
    </w:rPr>
  </w:style>
  <w:style w:type="character" w:styleId="ListLabel57">
    <w:name w:val="ListLabel 57"/>
    <w:qFormat/>
    <w:rPr>
      <w:color w:val="808080"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58">
    <w:name w:val="ListLabel 58"/>
    <w:qFormat/>
    <w:rPr>
      <w:color w:val="808080"/>
      <w:sz w:val="20"/>
      <w:szCs w:val="20"/>
    </w:rPr>
  </w:style>
  <w:style w:type="character" w:styleId="ListLabel59">
    <w:name w:val="ListLabel 59"/>
    <w:qFormat/>
    <w:rPr>
      <w:color w:val="808080"/>
      <w:sz w:val="20"/>
      <w:szCs w:val="20"/>
    </w:rPr>
  </w:style>
  <w:style w:type="character" w:styleId="ListLabel60">
    <w:name w:val="ListLabel 60"/>
    <w:qFormat/>
    <w:rPr>
      <w:color w:val="808080"/>
      <w:sz w:val="20"/>
      <w:szCs w:val="20"/>
    </w:rPr>
  </w:style>
  <w:style w:type="character" w:styleId="ListLabel69">
    <w:name w:val="ListLabel 69"/>
    <w:qFormat/>
    <w:rPr>
      <w:rFonts w:cs="OpenSymbol"/>
      <w:b w:val="false"/>
      <w:sz w:val="24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  <w:b w:val="false"/>
      <w:sz w:val="24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color w:val="808080"/>
      <w:sz w:val="20"/>
      <w:szCs w:val="20"/>
    </w:rPr>
  </w:style>
  <w:style w:type="character" w:styleId="ListLabel88">
    <w:name w:val="ListLabel 88"/>
    <w:qFormat/>
    <w:rPr>
      <w:color w:val="808080"/>
      <w:sz w:val="20"/>
      <w:szCs w:val="20"/>
    </w:rPr>
  </w:style>
  <w:style w:type="character" w:styleId="ListLabel89">
    <w:name w:val="ListLabel 89"/>
    <w:qFormat/>
    <w:rPr>
      <w:color w:val="808080"/>
      <w:sz w:val="20"/>
      <w:szCs w:val="20"/>
    </w:rPr>
  </w:style>
  <w:style w:type="character" w:styleId="ListLabel90">
    <w:name w:val="ListLabel 90"/>
    <w:qFormat/>
    <w:rPr>
      <w:color w:val="808080"/>
      <w:sz w:val="20"/>
      <w:szCs w:val="20"/>
    </w:rPr>
  </w:style>
  <w:style w:type="character" w:styleId="ListLabel91">
    <w:name w:val="ListLabel 91"/>
    <w:qFormat/>
    <w:rPr>
      <w:color w:val="808080"/>
      <w:sz w:val="20"/>
      <w:szCs w:val="20"/>
    </w:rPr>
  </w:style>
  <w:style w:type="character" w:styleId="ListLabel92">
    <w:name w:val="ListLabel 92"/>
    <w:qFormat/>
    <w:rPr>
      <w:color w:val="808080"/>
      <w:sz w:val="20"/>
      <w:szCs w:val="20"/>
    </w:rPr>
  </w:style>
  <w:style w:type="character" w:styleId="ListLabel93">
    <w:name w:val="ListLabel 93"/>
    <w:qFormat/>
    <w:rPr>
      <w:color w:val="808080"/>
      <w:sz w:val="20"/>
      <w:szCs w:val="20"/>
    </w:rPr>
  </w:style>
  <w:style w:type="character" w:styleId="ListLabel94">
    <w:name w:val="ListLabel 94"/>
    <w:qFormat/>
    <w:rPr>
      <w:color w:val="808080"/>
      <w:sz w:val="20"/>
      <w:szCs w:val="20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character" w:styleId="ListLabel95">
    <w:name w:val="ListLabel 95"/>
    <w:qFormat/>
    <w:rPr>
      <w:rFonts w:cs="OpenSymbol"/>
      <w:sz w:val="22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color w:val="808080"/>
      <w:sz w:val="20"/>
      <w:szCs w:val="20"/>
    </w:rPr>
  </w:style>
  <w:style w:type="character" w:styleId="ListLabel105">
    <w:name w:val="ListLabel 105"/>
    <w:qFormat/>
    <w:rPr>
      <w:color w:val="808080"/>
      <w:sz w:val="20"/>
      <w:szCs w:val="20"/>
    </w:rPr>
  </w:style>
  <w:style w:type="character" w:styleId="ListLabel106">
    <w:name w:val="ListLabel 106"/>
    <w:qFormat/>
    <w:rPr>
      <w:color w:val="808080"/>
      <w:sz w:val="20"/>
      <w:szCs w:val="20"/>
    </w:rPr>
  </w:style>
  <w:style w:type="character" w:styleId="ListLabel107">
    <w:name w:val="ListLabel 107"/>
    <w:qFormat/>
    <w:rPr>
      <w:color w:val="808080"/>
      <w:sz w:val="20"/>
      <w:szCs w:val="20"/>
    </w:rPr>
  </w:style>
  <w:style w:type="character" w:styleId="ListLabel108">
    <w:name w:val="ListLabel 108"/>
    <w:qFormat/>
    <w:rPr>
      <w:color w:val="808080"/>
      <w:sz w:val="20"/>
      <w:szCs w:val="20"/>
    </w:rPr>
  </w:style>
  <w:style w:type="character" w:styleId="ListLabel109">
    <w:name w:val="ListLabel 109"/>
    <w:qFormat/>
    <w:rPr>
      <w:color w:val="808080"/>
      <w:sz w:val="20"/>
      <w:szCs w:val="20"/>
    </w:rPr>
  </w:style>
  <w:style w:type="character" w:styleId="ListLabel110">
    <w:name w:val="ListLabel 110"/>
    <w:qFormat/>
    <w:rPr>
      <w:color w:val="808080"/>
      <w:sz w:val="20"/>
      <w:szCs w:val="20"/>
    </w:rPr>
  </w:style>
  <w:style w:type="character" w:styleId="ListLabel111">
    <w:name w:val="ListLabel 111"/>
    <w:qFormat/>
    <w:rPr>
      <w:color w:val="808080"/>
      <w:sz w:val="20"/>
      <w:szCs w:val="20"/>
    </w:rPr>
  </w:style>
  <w:style w:type="character" w:styleId="ListLabel112">
    <w:name w:val="ListLabel 112"/>
    <w:qFormat/>
    <w:rPr>
      <w:color w:val="808080"/>
      <w:sz w:val="20"/>
      <w:szCs w:val="20"/>
    </w:rPr>
  </w:style>
  <w:style w:type="character" w:styleId="Nessuno">
    <w:name w:val="Nessuno"/>
    <w:qFormat/>
    <w:rPr>
      <w:lang w:val="it-IT"/>
    </w:rPr>
  </w:style>
  <w:style w:type="character" w:styleId="WW8Num1z0">
    <w:name w:val="WW8Num1z0"/>
    <w:qFormat/>
    <w:rPr>
      <w:rFonts w:ascii="Helvetica Neue;Times New Roman" w:hAnsi="Helvetica Neue;Times New Roman" w:eastAsia="Helvetica Neue;Times New Roman" w:cs="Helvetica Neue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szCs w:val="24"/>
      <w:vertAlign w:val="baseline"/>
    </w:rPr>
  </w:style>
  <w:style w:type="character" w:styleId="Caratteridinumerazione">
    <w:name w:val="Caratteri di numerazione"/>
    <w:qFormat/>
    <w:rPr/>
  </w:style>
  <w:style w:type="character" w:styleId="ListLabel113">
    <w:name w:val="ListLabel 113"/>
    <w:qFormat/>
    <w:rPr>
      <w:rFonts w:cs="Helvetica Neue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szCs w:val="24"/>
      <w:vertAlign w:val="baseline"/>
    </w:rPr>
  </w:style>
  <w:style w:type="character" w:styleId="ListLabel114">
    <w:name w:val="ListLabel 114"/>
    <w:qFormat/>
    <w:rPr>
      <w:color w:val="808080"/>
      <w:sz w:val="20"/>
      <w:szCs w:val="20"/>
    </w:rPr>
  </w:style>
  <w:style w:type="character" w:styleId="ListLabel115">
    <w:name w:val="ListLabel 115"/>
    <w:qFormat/>
    <w:rPr>
      <w:color w:val="808080"/>
      <w:sz w:val="20"/>
      <w:szCs w:val="20"/>
    </w:rPr>
  </w:style>
  <w:style w:type="character" w:styleId="ListLabel116">
    <w:name w:val="ListLabel 116"/>
    <w:qFormat/>
    <w:rPr>
      <w:color w:val="808080"/>
      <w:sz w:val="20"/>
      <w:szCs w:val="20"/>
    </w:rPr>
  </w:style>
  <w:style w:type="character" w:styleId="ListLabel117">
    <w:name w:val="ListLabel 117"/>
    <w:qFormat/>
    <w:rPr>
      <w:color w:val="808080"/>
      <w:sz w:val="20"/>
      <w:szCs w:val="20"/>
    </w:rPr>
  </w:style>
  <w:style w:type="character" w:styleId="ListLabel118">
    <w:name w:val="ListLabel 118"/>
    <w:qFormat/>
    <w:rPr>
      <w:color w:val="808080"/>
      <w:sz w:val="20"/>
      <w:szCs w:val="20"/>
    </w:rPr>
  </w:style>
  <w:style w:type="character" w:styleId="ListLabel119">
    <w:name w:val="ListLabel 119"/>
    <w:qFormat/>
    <w:rPr>
      <w:color w:val="808080"/>
      <w:sz w:val="20"/>
      <w:szCs w:val="20"/>
    </w:rPr>
  </w:style>
  <w:style w:type="character" w:styleId="ListLabel120">
    <w:name w:val="ListLabel 120"/>
    <w:qFormat/>
    <w:rPr>
      <w:color w:val="808080"/>
      <w:sz w:val="20"/>
      <w:szCs w:val="20"/>
    </w:rPr>
  </w:style>
  <w:style w:type="character" w:styleId="ListLabel121">
    <w:name w:val="ListLabel 121"/>
    <w:qFormat/>
    <w:rPr>
      <w:color w:val="808080"/>
      <w:sz w:val="20"/>
      <w:szCs w:val="20"/>
    </w:rPr>
  </w:style>
  <w:style w:type="character" w:styleId="ListLabel122">
    <w:name w:val="ListLabel 122"/>
    <w:qFormat/>
    <w:rPr>
      <w:color w:val="808080"/>
      <w:sz w:val="20"/>
      <w:szCs w:val="20"/>
    </w:rPr>
  </w:style>
  <w:style w:type="character" w:styleId="ListLabel123">
    <w:name w:val="ListLabel 123"/>
    <w:qFormat/>
    <w:rPr>
      <w:rFonts w:cs="Symbol"/>
      <w:b/>
      <w:sz w:val="22"/>
    </w:rPr>
  </w:style>
  <w:style w:type="character" w:styleId="ListLabel124">
    <w:name w:val="ListLabel 124"/>
    <w:qFormat/>
    <w:rPr>
      <w:rFonts w:cs="Lohit Hindi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color w:val="808080"/>
      <w:sz w:val="20"/>
      <w:szCs w:val="20"/>
    </w:rPr>
  </w:style>
  <w:style w:type="character" w:styleId="ListLabel133">
    <w:name w:val="ListLabel 133"/>
    <w:qFormat/>
    <w:rPr>
      <w:color w:val="808080"/>
      <w:sz w:val="20"/>
      <w:szCs w:val="20"/>
    </w:rPr>
  </w:style>
  <w:style w:type="character" w:styleId="ListLabel134">
    <w:name w:val="ListLabel 134"/>
    <w:qFormat/>
    <w:rPr>
      <w:color w:val="808080"/>
      <w:sz w:val="20"/>
      <w:szCs w:val="20"/>
    </w:rPr>
  </w:style>
  <w:style w:type="character" w:styleId="ListLabel135">
    <w:name w:val="ListLabel 135"/>
    <w:qFormat/>
    <w:rPr>
      <w:color w:val="808080"/>
      <w:sz w:val="20"/>
      <w:szCs w:val="20"/>
    </w:rPr>
  </w:style>
  <w:style w:type="character" w:styleId="ListLabel136">
    <w:name w:val="ListLabel 136"/>
    <w:qFormat/>
    <w:rPr>
      <w:color w:val="808080"/>
      <w:sz w:val="20"/>
      <w:szCs w:val="20"/>
    </w:rPr>
  </w:style>
  <w:style w:type="character" w:styleId="ListLabel137">
    <w:name w:val="ListLabel 137"/>
    <w:qFormat/>
    <w:rPr>
      <w:color w:val="808080"/>
      <w:sz w:val="20"/>
      <w:szCs w:val="20"/>
    </w:rPr>
  </w:style>
  <w:style w:type="character" w:styleId="ListLabel138">
    <w:name w:val="ListLabel 138"/>
    <w:qFormat/>
    <w:rPr>
      <w:color w:val="808080"/>
      <w:sz w:val="20"/>
      <w:szCs w:val="20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color w:val="808080"/>
      <w:sz w:val="20"/>
      <w:szCs w:val="20"/>
    </w:rPr>
  </w:style>
  <w:style w:type="character" w:styleId="ListLabel149">
    <w:name w:val="ListLabel 149"/>
    <w:qFormat/>
    <w:rPr>
      <w:color w:val="808080"/>
      <w:sz w:val="20"/>
      <w:szCs w:val="20"/>
    </w:rPr>
  </w:style>
  <w:style w:type="character" w:styleId="ListLabel150">
    <w:name w:val="ListLabel 150"/>
    <w:qFormat/>
    <w:rPr>
      <w:color w:val="808080"/>
      <w:sz w:val="20"/>
      <w:szCs w:val="20"/>
    </w:rPr>
  </w:style>
  <w:style w:type="character" w:styleId="ListLabel151">
    <w:name w:val="ListLabel 151"/>
    <w:qFormat/>
    <w:rPr>
      <w:color w:val="808080"/>
      <w:sz w:val="20"/>
      <w:szCs w:val="20"/>
    </w:rPr>
  </w:style>
  <w:style w:type="character" w:styleId="ListLabel152">
    <w:name w:val="ListLabel 152"/>
    <w:qFormat/>
    <w:rPr>
      <w:color w:val="808080"/>
      <w:sz w:val="20"/>
      <w:szCs w:val="20"/>
    </w:rPr>
  </w:style>
  <w:style w:type="character" w:styleId="ListLabel153">
    <w:name w:val="ListLabel 153"/>
    <w:qFormat/>
    <w:rPr>
      <w:color w:val="808080"/>
      <w:sz w:val="20"/>
      <w:szCs w:val="20"/>
    </w:rPr>
  </w:style>
  <w:style w:type="character" w:styleId="ListLabel154">
    <w:name w:val="ListLabel 154"/>
    <w:qFormat/>
    <w:rPr>
      <w:color w:val="808080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835f11"/>
    <w:pPr>
      <w:spacing w:before="0" w:after="120"/>
    </w:pPr>
    <w:rPr/>
  </w:style>
  <w:style w:type="paragraph" w:styleId="Elenco">
    <w:name w:val="List"/>
    <w:basedOn w:val="Corpodeltesto"/>
    <w:rsid w:val="00835f11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35f11"/>
    <w:pPr>
      <w:suppressLineNumbers/>
    </w:pPr>
    <w:rPr/>
  </w:style>
  <w:style w:type="paragraph" w:styleId="Titolo11" w:customStyle="1">
    <w:name w:val="Titolo1"/>
    <w:basedOn w:val="Normal"/>
    <w:next w:val="Corpodeltesto"/>
    <w:qFormat/>
    <w:rsid w:val="00835f1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835f11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"/>
    <w:rsid w:val="00835f1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835f1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b802e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011d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d70c19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it-IT" w:bidi="ar-SA"/>
    </w:rPr>
  </w:style>
  <w:style w:type="paragraph" w:styleId="Contenutotabella" w:customStyle="1">
    <w:name w:val="Contenuto tabella"/>
    <w:basedOn w:val="Normal"/>
    <w:qFormat/>
    <w:rsid w:val="009f63a1"/>
    <w:pPr>
      <w:widowControl w:val="false"/>
      <w:suppressLineNumbers/>
      <w:bidi w:val="0"/>
      <w:jc w:val="left"/>
    </w:pPr>
    <w:rPr>
      <w:rFonts w:ascii="Times New Roman" w:hAnsi="Times New Roman" w:eastAsia="SimSun" w:cs="Mangal"/>
      <w:color w:val="auto"/>
      <w:kern w:val="0"/>
      <w:sz w:val="24"/>
      <w:szCs w:val="20"/>
      <w:lang w:val="it-IT" w:eastAsia="it-IT" w:bidi="ar-SA"/>
    </w:rPr>
  </w:style>
  <w:style w:type="paragraph" w:styleId="Standard" w:customStyle="1">
    <w:name w:val="Standard"/>
    <w:qFormat/>
    <w:rsid w:val="00a85cad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DejaVu Sans" w:cs="Lohit Hindi"/>
      <w:color w:val="auto"/>
      <w:kern w:val="2"/>
      <w:sz w:val="24"/>
      <w:szCs w:val="24"/>
      <w:lang w:val="it-IT" w:eastAsia="zh-CN" w:bidi="hi-IN"/>
    </w:rPr>
  </w:style>
  <w:style w:type="paragraph" w:styleId="Rigadintestazione" w:customStyle="1">
    <w:name w:val="Riga d'intestazione"/>
    <w:basedOn w:val="Standard"/>
    <w:qFormat/>
    <w:rsid w:val="0075456f"/>
    <w:pPr>
      <w:tabs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paragraph" w:styleId="CorpoA">
    <w:name w:val="Corpo A"/>
    <w:qFormat/>
    <w:pPr>
      <w:widowControl/>
      <w:bidi w:val="0"/>
      <w:jc w:val="left"/>
    </w:pPr>
    <w:rPr>
      <w:rFonts w:ascii="Helvetica Neue;Times New Roman" w:hAnsi="Helvetica Neue;Times New Roman" w:eastAsia="Arial Unicode MS;Arial" w:cs="Arial Unicode MS;Arial"/>
      <w:color w:val="000000"/>
      <w:kern w:val="0"/>
      <w:sz w:val="22"/>
      <w:szCs w:val="22"/>
      <w:lang w:val="it-IT" w:eastAsia="it-IT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53b06"/>
    <w:rPr>
      <w:lang w:eastAsia="zh-CN" w:bidi="hi-I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nic828001@istruzione.it" TargetMode="External"/><Relationship Id="rId2" Type="http://schemas.openxmlformats.org/officeDocument/2006/relationships/hyperlink" Target="mailto:anic828001@pec.istruzione.it" TargetMode="External"/><Relationship Id="rId3" Type="http://schemas.openxmlformats.org/officeDocument/2006/relationships/hyperlink" Target="mailto:anic828001@istruzione.it" TargetMode="External"/><Relationship Id="rId4" Type="http://schemas.openxmlformats.org/officeDocument/2006/relationships/hyperlink" Target="mailto:anic828001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9EEB-087C-4304-9FFD-F870CA31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15451</TotalTime>
  <Application>LibreOffice/6.1.0.3$Windows_X86_64 LibreOffice_project/efb621ed25068d70781dc026f7e9c5187a4decd1</Application>
  <Pages>3</Pages>
  <Words>246</Words>
  <Characters>1658</Characters>
  <CharactersWithSpaces>1890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2018-07-02T09:30:00Z</dcterms:created>
  <dc:creator>utente2</dc:creator>
  <dc:description/>
  <dc:language>it-IT</dc:language>
  <cp:lastModifiedBy/>
  <cp:lastPrinted>2022-01-14T11:32:04Z</cp:lastPrinted>
  <dcterms:modified xsi:type="dcterms:W3CDTF">2022-09-06T09:39:42Z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