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5D7C" w14:textId="5B5F019B" w:rsidR="00113BCA" w:rsidRPr="00582898" w:rsidRDefault="00582898" w:rsidP="00582898">
      <w:pPr>
        <w:jc w:val="right"/>
        <w:rPr>
          <w:rFonts w:ascii="Garamond" w:hAnsi="Garamond"/>
          <w:sz w:val="24"/>
          <w:szCs w:val="24"/>
        </w:rPr>
      </w:pPr>
      <w:r w:rsidRPr="00582898">
        <w:rPr>
          <w:rFonts w:ascii="Garamond" w:hAnsi="Garamond"/>
          <w:sz w:val="24"/>
          <w:szCs w:val="24"/>
        </w:rPr>
        <w:t xml:space="preserve">Al Dirigente scolastico </w:t>
      </w:r>
    </w:p>
    <w:p w14:paraId="66CD7711" w14:textId="6767F0DE" w:rsidR="00582898" w:rsidRPr="00582898" w:rsidRDefault="00582898" w:rsidP="00582898">
      <w:pPr>
        <w:jc w:val="right"/>
        <w:rPr>
          <w:rFonts w:ascii="Garamond" w:hAnsi="Garamond"/>
          <w:sz w:val="24"/>
          <w:szCs w:val="24"/>
        </w:rPr>
      </w:pPr>
      <w:r w:rsidRPr="00582898">
        <w:rPr>
          <w:rFonts w:ascii="Garamond" w:hAnsi="Garamond"/>
          <w:sz w:val="24"/>
          <w:szCs w:val="24"/>
        </w:rPr>
        <w:t>Dell’”</w:t>
      </w:r>
      <w:r w:rsidRPr="00582898">
        <w:rPr>
          <w:rFonts w:ascii="Garamond" w:hAnsi="Garamond"/>
          <w:i/>
          <w:iCs/>
          <w:sz w:val="24"/>
          <w:szCs w:val="24"/>
        </w:rPr>
        <w:t>I.C. Imondi Romagnoli</w:t>
      </w:r>
      <w:r w:rsidRPr="00582898">
        <w:rPr>
          <w:rFonts w:ascii="Garamond" w:hAnsi="Garamond"/>
          <w:sz w:val="24"/>
          <w:szCs w:val="24"/>
        </w:rPr>
        <w:t>”</w:t>
      </w:r>
    </w:p>
    <w:p w14:paraId="3A7413B2" w14:textId="55BD226B" w:rsidR="00582898" w:rsidRDefault="00582898" w:rsidP="00582898">
      <w:pPr>
        <w:jc w:val="right"/>
        <w:rPr>
          <w:rFonts w:ascii="Garamond" w:hAnsi="Garamond"/>
          <w:sz w:val="24"/>
          <w:szCs w:val="24"/>
        </w:rPr>
      </w:pPr>
      <w:r w:rsidRPr="00582898">
        <w:rPr>
          <w:rFonts w:ascii="Garamond" w:hAnsi="Garamond"/>
          <w:sz w:val="24"/>
          <w:szCs w:val="24"/>
        </w:rPr>
        <w:t>Fabriano</w:t>
      </w:r>
      <w:r>
        <w:rPr>
          <w:rFonts w:ascii="Garamond" w:hAnsi="Garamond"/>
          <w:sz w:val="24"/>
          <w:szCs w:val="24"/>
        </w:rPr>
        <w:t>.</w:t>
      </w:r>
    </w:p>
    <w:p w14:paraId="53DE4759" w14:textId="1164116E" w:rsidR="00582898" w:rsidRDefault="00582898" w:rsidP="00582898">
      <w:pPr>
        <w:jc w:val="right"/>
        <w:rPr>
          <w:rFonts w:ascii="Garamond" w:hAnsi="Garamond"/>
          <w:sz w:val="24"/>
          <w:szCs w:val="24"/>
        </w:rPr>
      </w:pPr>
    </w:p>
    <w:p w14:paraId="13658044" w14:textId="77777777" w:rsidR="00582898" w:rsidRDefault="00582898" w:rsidP="005828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sottoscritti</w:t>
      </w:r>
    </w:p>
    <w:p w14:paraId="46FD523F" w14:textId="309B57AA" w:rsidR="00582898" w:rsidRPr="00582898" w:rsidRDefault="00582898" w:rsidP="0058289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82898">
        <w:rPr>
          <w:rFonts w:ascii="Garamond" w:hAnsi="Garamond"/>
          <w:sz w:val="24"/>
          <w:szCs w:val="24"/>
        </w:rPr>
        <w:t>…………………………………………………………….nato/a a…………………..</w:t>
      </w:r>
    </w:p>
    <w:p w14:paraId="68485B2A" w14:textId="00D15E24" w:rsidR="00582898" w:rsidRDefault="00582898" w:rsidP="005828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il………………………, residente a……………………………..in via…………………………….</w:t>
      </w:r>
    </w:p>
    <w:p w14:paraId="7B15357C" w14:textId="3607D173" w:rsidR="00582898" w:rsidRDefault="00582898" w:rsidP="005828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fiscale……………………………..</w:t>
      </w:r>
    </w:p>
    <w:p w14:paraId="384F96C8" w14:textId="77777777" w:rsidR="00582898" w:rsidRPr="00582898" w:rsidRDefault="00582898" w:rsidP="0058289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82898">
        <w:rPr>
          <w:rFonts w:ascii="Garamond" w:hAnsi="Garamond"/>
          <w:sz w:val="24"/>
          <w:szCs w:val="24"/>
        </w:rPr>
        <w:t>…………………………………………………………….nato/a a…………………..</w:t>
      </w:r>
    </w:p>
    <w:p w14:paraId="0CF97AC0" w14:textId="64FAFFD8" w:rsidR="00582898" w:rsidRDefault="00582898" w:rsidP="005828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il………………………, residente a……………………………..in via…………………………….</w:t>
      </w:r>
    </w:p>
    <w:p w14:paraId="0C35DDDC" w14:textId="69738A02" w:rsidR="00582898" w:rsidRDefault="00582898" w:rsidP="005828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fiscale……………………………………….</w:t>
      </w:r>
    </w:p>
    <w:p w14:paraId="18222CE5" w14:textId="77777777" w:rsidR="00582898" w:rsidRPr="00582898" w:rsidRDefault="00582898" w:rsidP="00582898">
      <w:pPr>
        <w:rPr>
          <w:rFonts w:ascii="Garamond" w:hAnsi="Garamond"/>
          <w:sz w:val="24"/>
          <w:szCs w:val="24"/>
        </w:rPr>
      </w:pPr>
    </w:p>
    <w:p w14:paraId="7C93C2B5" w14:textId="540D0785" w:rsidR="00582898" w:rsidRDefault="00582898" w:rsidP="005828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</w:t>
      </w:r>
      <w:r w:rsidRPr="00582898">
        <w:rPr>
          <w:rFonts w:ascii="Garamond" w:hAnsi="Garamond"/>
          <w:sz w:val="24"/>
          <w:szCs w:val="24"/>
        </w:rPr>
        <w:t>enitori</w:t>
      </w:r>
      <w:r>
        <w:rPr>
          <w:rFonts w:ascii="Garamond" w:hAnsi="Garamond"/>
          <w:sz w:val="24"/>
          <w:szCs w:val="24"/>
        </w:rPr>
        <w:t>/tutori di …………………………………………………nato/a a ………………………..</w:t>
      </w:r>
    </w:p>
    <w:p w14:paraId="12E6619F" w14:textId="345F41E7" w:rsidR="00582898" w:rsidRDefault="00582898" w:rsidP="0058289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il…………………… Codice fiscale……………………………………</w:t>
      </w:r>
    </w:p>
    <w:p w14:paraId="456FFC7B" w14:textId="2BCDDF4F" w:rsidR="00582898" w:rsidRDefault="0094712C" w:rsidP="003E411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582898">
        <w:rPr>
          <w:rFonts w:ascii="Garamond" w:hAnsi="Garamond"/>
          <w:sz w:val="24"/>
          <w:szCs w:val="24"/>
        </w:rPr>
        <w:t>ichiarano</w:t>
      </w:r>
    </w:p>
    <w:p w14:paraId="16848C1D" w14:textId="5C6E9BA9" w:rsidR="003E4111" w:rsidRPr="003E4111" w:rsidRDefault="003E4111" w:rsidP="003E4111">
      <w:pPr>
        <w:pStyle w:val="Normale1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Che intendono provvedere direttamente all’istruzione del/della proprio/a figlio/a per l’anno scolastico 202…/202..  </w:t>
      </w:r>
      <w:r w:rsidRPr="003E4111">
        <w:rPr>
          <w:rFonts w:ascii="Garamond" w:hAnsi="Garamond"/>
        </w:rPr>
        <w:t>ai sensi degli articoli 30, 33 e 34 della Costituzione Italiana, degli artt. 147, 316 c.1, 337ter c.3 del Codice Civile, del Testo Unico D. Lgs. del 16/04/1994 n. 297 art. 111, c.1 e 2, del D. Lgs. 76/2005 e del D. Lgs. 62/2017 art. 23</w:t>
      </w:r>
      <w:r>
        <w:rPr>
          <w:rFonts w:ascii="Garamond" w:hAnsi="Garamond"/>
        </w:rPr>
        <w:t>.</w:t>
      </w:r>
    </w:p>
    <w:p w14:paraId="0BBE9D86" w14:textId="5D97B91E" w:rsidR="003E4111" w:rsidRDefault="003E4111" w:rsidP="003E411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si ritengono personalmente responsabili dell’assolvimento dell’obbligo scolastico del/della proprio/a figlio/a per l’anno scolastico indicato.</w:t>
      </w:r>
    </w:p>
    <w:p w14:paraId="20A5AD0F" w14:textId="0627CBD5" w:rsidR="003E4111" w:rsidRDefault="003E4111" w:rsidP="003E411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riconoscono all’Amministrazione scolastica il diritto-dovere, derivante dal D.Lgs 76/2005 e dal D.Lgs.16 aprile 1994 n.97 art.109 e seguenti, di accertare l’assolvimento del diritto-dovere all’istruzione. Si impegnano, pertanto, a far sostenere al/alla proprio/a figlio/a l’esame annuale di idoneità alla classe successiva presso una scuola statale o paritaria autorizzata.</w:t>
      </w:r>
    </w:p>
    <w:p w14:paraId="3FC3613A" w14:textId="137C43B4" w:rsidR="003E4111" w:rsidRDefault="003E4111" w:rsidP="003E411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dei requisiti e dei mezzi idonei per impartire l’istruzione al</w:t>
      </w:r>
      <w:r w:rsidR="0094712C">
        <w:rPr>
          <w:rFonts w:ascii="Garamond" w:hAnsi="Garamond"/>
          <w:sz w:val="24"/>
          <w:szCs w:val="24"/>
        </w:rPr>
        <w:t>/alla proprio/a figlio/a</w:t>
      </w:r>
    </w:p>
    <w:p w14:paraId="213E1AA6" w14:textId="4DBCA5D7" w:rsidR="0094712C" w:rsidRDefault="0094712C" w:rsidP="003E411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i mezzi economici idonei per provvedere all’istruzione del/della proprio/a figlio/a.</w:t>
      </w:r>
    </w:p>
    <w:p w14:paraId="59330B7C" w14:textId="383A96F8" w:rsidR="0094712C" w:rsidRDefault="0094712C" w:rsidP="003E4111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consapevoli delle eventuali conseguenze penali e civili in caso di dichiarazioni non rispondenti a verità. </w:t>
      </w:r>
    </w:p>
    <w:p w14:paraId="5C6479FA" w14:textId="15A85792" w:rsidR="0094712C" w:rsidRDefault="0094712C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76343728" w14:textId="13FCA169" w:rsidR="0094712C" w:rsidRDefault="0094712C" w:rsidP="0094712C">
      <w:pPr>
        <w:pStyle w:val="Paragrafoelenc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impegnano</w:t>
      </w:r>
    </w:p>
    <w:p w14:paraId="5DC8E61A" w14:textId="6222DD74" w:rsidR="0094712C" w:rsidRDefault="0094712C" w:rsidP="0094712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consegnare la programmazione che intendono far svolgere al/alla proprio/a figlio/a e garantiscono che la stessa corrisponderà a quanto previsto dalle linee ministeriali</w:t>
      </w:r>
    </w:p>
    <w:p w14:paraId="6E968DF8" w14:textId="251E0435" w:rsidR="0094712C" w:rsidRDefault="0094712C" w:rsidP="0094712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comunicare al Sindaco del comune di residenza la scelta dell’assolvimento dell’obbligo scolastico</w:t>
      </w:r>
    </w:p>
    <w:p w14:paraId="0B943ECC" w14:textId="2645E245" w:rsidR="0094712C" w:rsidRDefault="0094712C" w:rsidP="0094712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comunicare alla Scuola vigilante l’avvenuto superamento dell’esame di idoneità qualora questo venisse sostenuto presso altra istituzione scolastica</w:t>
      </w:r>
    </w:p>
    <w:p w14:paraId="62063553" w14:textId="4E6925FC" w:rsidR="0094712C" w:rsidRDefault="0094712C" w:rsidP="0094712C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comunicare per l’anno scolastico successivo al presente le intenzioni sull’ eventuale proseguo dell’istruzione parentale.</w:t>
      </w:r>
    </w:p>
    <w:p w14:paraId="3C1AD5B8" w14:textId="77777777" w:rsidR="0094712C" w:rsidRPr="0094712C" w:rsidRDefault="0094712C" w:rsidP="0094712C">
      <w:pPr>
        <w:pStyle w:val="Normale1"/>
        <w:widowControl/>
        <w:spacing w:line="360" w:lineRule="auto"/>
        <w:rPr>
          <w:rFonts w:ascii="Garamond" w:hAnsi="Garamond" w:cs="Helvetica;Arial"/>
          <w:color w:val="000000"/>
        </w:rPr>
      </w:pPr>
      <w:r w:rsidRPr="0094712C">
        <w:rPr>
          <w:rFonts w:ascii="Garamond" w:hAnsi="Garamond" w:cs="Helvetica;Arial"/>
          <w:color w:val="000000"/>
        </w:rPr>
        <w:lastRenderedPageBreak/>
        <w:t xml:space="preserve">La presente dichiarazione è alternativa all’iscrizione a qualsiasi Istituto scolastico (o a qualsiasi classe) e quindi la esclude, ai sensi dell’art. 1 comma 2.f del </w:t>
      </w:r>
      <w:hyperlink r:id="rId5" w:history="1">
        <w:r w:rsidRPr="0094712C">
          <w:rPr>
            <w:rStyle w:val="15"/>
            <w:rFonts w:ascii="Garamond" w:hAnsi="Garamond" w:cs="Helvetica;Arial"/>
          </w:rPr>
          <w:t>D. M. 5/2021</w:t>
        </w:r>
      </w:hyperlink>
      <w:r w:rsidRPr="0094712C">
        <w:rPr>
          <w:rFonts w:ascii="Garamond" w:hAnsi="Garamond" w:cs="Helvetica;Arial"/>
          <w:color w:val="000000"/>
        </w:rPr>
        <w:t xml:space="preserve"> e del  </w:t>
      </w:r>
      <w:hyperlink r:id="rId6" w:history="1">
        <w:r w:rsidRPr="0094712C">
          <w:rPr>
            <w:rStyle w:val="15"/>
            <w:rFonts w:ascii="Garamond" w:hAnsi="Garamond" w:cs="Helvetica;Arial"/>
          </w:rPr>
          <w:t>Testo Unico del Decreto legislativo n. 297 del 16 aprile 1994</w:t>
        </w:r>
      </w:hyperlink>
      <w:r w:rsidRPr="0094712C">
        <w:rPr>
          <w:rFonts w:ascii="Garamond" w:hAnsi="Garamond" w:cs="Helvetica;Arial"/>
          <w:color w:val="000000"/>
        </w:rPr>
        <w:t>, art. 111. Essa comporta automaticamente:</w:t>
      </w:r>
    </w:p>
    <w:p w14:paraId="6C85BAE0" w14:textId="76BD501E" w:rsidR="0094712C" w:rsidRPr="0094712C" w:rsidRDefault="0094712C" w:rsidP="0094712C">
      <w:pPr>
        <w:pStyle w:val="Paragrafoelenco1"/>
        <w:numPr>
          <w:ilvl w:val="0"/>
          <w:numId w:val="3"/>
        </w:numPr>
        <w:rPr>
          <w:rFonts w:ascii="Garamond" w:hAnsi="Garamond"/>
        </w:rPr>
      </w:pPr>
      <w:r w:rsidRPr="0094712C">
        <w:rPr>
          <w:rFonts w:ascii="Garamond" w:hAnsi="Garamond"/>
        </w:rPr>
        <w:t>il ritiro da scuola</w:t>
      </w:r>
    </w:p>
    <w:p w14:paraId="615F04B5" w14:textId="34D1EE9C" w:rsidR="0094712C" w:rsidRPr="0094712C" w:rsidRDefault="0094712C" w:rsidP="0094712C">
      <w:pPr>
        <w:pStyle w:val="Paragrafoelenco1"/>
        <w:numPr>
          <w:ilvl w:val="0"/>
          <w:numId w:val="3"/>
        </w:numPr>
        <w:rPr>
          <w:rFonts w:ascii="Garamond" w:hAnsi="Garamond"/>
        </w:rPr>
      </w:pPr>
      <w:r w:rsidRPr="0094712C">
        <w:rPr>
          <w:rFonts w:ascii="Garamond" w:hAnsi="Garamond"/>
        </w:rPr>
        <w:t>l’aggiornamento dell’Anagrafe Nazionale degli Studenti (ANS) – SIDI – con la dicitura “istruzione parentale”.</w:t>
      </w:r>
    </w:p>
    <w:p w14:paraId="32E31C2C" w14:textId="3B0BE154" w:rsidR="0094712C" w:rsidRDefault="0094712C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51D03273" w14:textId="4538D272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 lì ____________-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______________________________</w:t>
      </w:r>
    </w:p>
    <w:p w14:paraId="2FEE35A8" w14:textId="608D4A7E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276FA329" w14:textId="4BCE3201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______________________________</w:t>
      </w:r>
    </w:p>
    <w:p w14:paraId="406127E1" w14:textId="6A43C292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448C4117" w14:textId="53A9F854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3AA89AB6" w14:textId="71441D0B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5D1B2289" w14:textId="7508BF34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6B9C1B22" w14:textId="5EC9E142" w:rsidR="00D33E83" w:rsidRDefault="00D33E83" w:rsidP="0094712C">
      <w:pPr>
        <w:pStyle w:val="Paragrafoelenco"/>
        <w:rPr>
          <w:rFonts w:ascii="Garamond" w:hAnsi="Garamond"/>
          <w:sz w:val="24"/>
          <w:szCs w:val="24"/>
        </w:rPr>
      </w:pPr>
    </w:p>
    <w:p w14:paraId="01D38F33" w14:textId="49012EAF" w:rsidR="00D33E83" w:rsidRPr="003E4111" w:rsidRDefault="00D33E83" w:rsidP="0094712C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allegano documenti di riconoscimento  dei richiedenti</w:t>
      </w:r>
    </w:p>
    <w:sectPr w:rsidR="00D33E83" w:rsidRPr="003E4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;Arial">
    <w:charset w:val="00"/>
    <w:family w:val="auto"/>
    <w:pitch w:val="default"/>
  </w:font>
  <w:font w:name="Liberation Serif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255"/>
    <w:multiLevelType w:val="multilevel"/>
    <w:tmpl w:val="7B5A9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06549"/>
    <w:multiLevelType w:val="hybridMultilevel"/>
    <w:tmpl w:val="8CC294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8352EA"/>
    <w:multiLevelType w:val="hybridMultilevel"/>
    <w:tmpl w:val="6608B0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98"/>
    <w:rsid w:val="00113BCA"/>
    <w:rsid w:val="003E4111"/>
    <w:rsid w:val="00582898"/>
    <w:rsid w:val="0094712C"/>
    <w:rsid w:val="00D3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E5B6"/>
  <w15:chartTrackingRefBased/>
  <w15:docId w15:val="{A8B2F227-DB73-4A53-8A6B-143B7F7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898"/>
    <w:pPr>
      <w:ind w:left="720"/>
      <w:contextualSpacing/>
    </w:pPr>
  </w:style>
  <w:style w:type="paragraph" w:customStyle="1" w:styleId="Normale1">
    <w:name w:val="Normale1"/>
    <w:rsid w:val="003E4111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94712C"/>
    <w:pPr>
      <w:suppressAutoHyphens/>
      <w:overflowPunct w:val="0"/>
      <w:spacing w:before="100" w:beforeAutospacing="1" w:after="100" w:afterAutospacing="1" w:line="360" w:lineRule="auto"/>
      <w:contextualSpacing/>
    </w:pPr>
    <w:rPr>
      <w:rFonts w:ascii="Calibri" w:eastAsia="Arial Unicode MS" w:hAnsi="Calibri" w:cs="Helvetica;Arial"/>
      <w:color w:val="000000"/>
      <w:sz w:val="24"/>
      <w:szCs w:val="24"/>
      <w:lang w:eastAsia="it-IT"/>
    </w:rPr>
  </w:style>
  <w:style w:type="character" w:customStyle="1" w:styleId="15">
    <w:name w:val="15"/>
    <w:basedOn w:val="Carpredefinitoparagrafo"/>
    <w:rsid w:val="0094712C"/>
    <w:rPr>
      <w:rFonts w:ascii="Liberation Serif" w:hAnsi="Liberation Serif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io.pubblica.istruzione.it/comitato_musica_new/normativa/allegati/dlgs160494.pdf" TargetMode="External"/><Relationship Id="rId5" Type="http://schemas.openxmlformats.org/officeDocument/2006/relationships/hyperlink" Target="https://www.miur.gov.it/documents/20182/5385739/DM+INTEGRATIVI-IDONEITA%27+m_pi.AOOGABMI.ATTI+del+Ministro%28R%29.0000005.08-02-2021.pdf/0ec1ba1e-ddff-bca9-0045-1be6d9aa1cf1?version=1.0&amp;t=16155557659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TARINI</dc:creator>
  <cp:keywords/>
  <dc:description/>
  <cp:lastModifiedBy>Riservato Alunni</cp:lastModifiedBy>
  <cp:revision>2</cp:revision>
  <dcterms:created xsi:type="dcterms:W3CDTF">2023-01-18T10:35:00Z</dcterms:created>
  <dcterms:modified xsi:type="dcterms:W3CDTF">2023-01-18T11:59:00Z</dcterms:modified>
</cp:coreProperties>
</file>